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055" w:rsidRDefault="00F65055" w:rsidP="00F650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Группа №1.</w:t>
      </w:r>
    </w:p>
    <w:p w:rsidR="00F65055" w:rsidRDefault="00F65055" w:rsidP="00F650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F65055" w:rsidRDefault="00F65055" w:rsidP="00F650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A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</w:t>
      </w:r>
      <w:r w:rsidRPr="00486A75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86A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Пронаблюдайте, какие из предложенных тел тонут, и какие плавают в воде.</w:t>
      </w:r>
      <w:r w:rsidRPr="00486A75">
        <w:rPr>
          <w:rFonts w:ascii="Times New Roman" w:eastAsia="Times New Roman" w:hAnsi="Times New Roman"/>
          <w:sz w:val="28"/>
          <w:szCs w:val="28"/>
          <w:lang w:eastAsia="ru-RU"/>
        </w:rPr>
        <w:t xml:space="preserve"> Найдите в таблице плотности, соответствующих веществ и сравните с плотностью воды. Результаты оформите в виде таблицы.</w:t>
      </w:r>
    </w:p>
    <w:p w:rsidR="00F65055" w:rsidRPr="00486A75" w:rsidRDefault="00F65055" w:rsidP="00F65055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F65055" w:rsidRDefault="00F65055" w:rsidP="00F650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A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486A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486A7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сосуд с водой и набор тел: стальной гвоздь, сосновый брусок,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пластилин</w:t>
      </w:r>
      <w:r w:rsidRPr="00486A75">
        <w:rPr>
          <w:rFonts w:ascii="Times New Roman" w:eastAsia="Times New Roman" w:hAnsi="Times New Roman"/>
          <w:sz w:val="28"/>
          <w:szCs w:val="28"/>
          <w:lang w:eastAsia="ru-RU"/>
        </w:rPr>
        <w:t xml:space="preserve">, пенопласт, пробка, парафин. </w:t>
      </w:r>
    </w:p>
    <w:p w:rsidR="00F65055" w:rsidRPr="00486A75" w:rsidRDefault="00F65055" w:rsidP="00F650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0723" w:type="dxa"/>
        <w:tblInd w:w="-856" w:type="dxa"/>
        <w:tblLook w:val="04A0" w:firstRow="1" w:lastRow="0" w:firstColumn="1" w:lastColumn="0" w:noHBand="0" w:noVBand="1"/>
      </w:tblPr>
      <w:tblGrid>
        <w:gridCol w:w="1832"/>
        <w:gridCol w:w="2705"/>
        <w:gridCol w:w="2410"/>
        <w:gridCol w:w="2243"/>
        <w:gridCol w:w="1533"/>
      </w:tblGrid>
      <w:tr w:rsidR="00F65055" w:rsidTr="00F65055">
        <w:tc>
          <w:tcPr>
            <w:tcW w:w="1832" w:type="dxa"/>
          </w:tcPr>
          <w:p w:rsidR="00F65055" w:rsidRPr="00486A75" w:rsidRDefault="00F65055" w:rsidP="001E1A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Название</w:t>
            </w:r>
            <w:proofErr w:type="spellEnd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тел</w:t>
            </w:r>
            <w:proofErr w:type="spellEnd"/>
          </w:p>
        </w:tc>
        <w:tc>
          <w:tcPr>
            <w:tcW w:w="2705" w:type="dxa"/>
          </w:tcPr>
          <w:p w:rsidR="00F65055" w:rsidRPr="00486A75" w:rsidRDefault="00F65055" w:rsidP="001E1A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Плотность</w:t>
            </w:r>
            <w:proofErr w:type="spellEnd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тел</w:t>
            </w:r>
            <w:proofErr w:type="spellEnd"/>
          </w:p>
        </w:tc>
        <w:tc>
          <w:tcPr>
            <w:tcW w:w="2410" w:type="dxa"/>
          </w:tcPr>
          <w:p w:rsidR="00F65055" w:rsidRPr="00486A75" w:rsidRDefault="00F65055" w:rsidP="001E1A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Плотность</w:t>
            </w:r>
            <w:proofErr w:type="spellEnd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воды</w:t>
            </w:r>
            <w:proofErr w:type="spellEnd"/>
          </w:p>
        </w:tc>
        <w:tc>
          <w:tcPr>
            <w:tcW w:w="2243" w:type="dxa"/>
          </w:tcPr>
          <w:p w:rsidR="00F65055" w:rsidRPr="00486A75" w:rsidRDefault="00F65055" w:rsidP="001E1A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Соотношение</w:t>
            </w:r>
            <w:proofErr w:type="spellEnd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между</w:t>
            </w:r>
            <w:proofErr w:type="spellEnd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плотностями</w:t>
            </w:r>
            <w:proofErr w:type="spellEnd"/>
          </w:p>
        </w:tc>
        <w:tc>
          <w:tcPr>
            <w:tcW w:w="1533" w:type="dxa"/>
          </w:tcPr>
          <w:p w:rsidR="00F65055" w:rsidRPr="00486A75" w:rsidRDefault="00F65055" w:rsidP="004220C2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Тонет</w:t>
            </w:r>
            <w:proofErr w:type="spellEnd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плавает</w:t>
            </w:r>
            <w:proofErr w:type="spellEnd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486A75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всплывает</w:t>
            </w:r>
            <w:proofErr w:type="spellEnd"/>
          </w:p>
        </w:tc>
      </w:tr>
      <w:tr w:rsidR="00531ECC" w:rsidTr="00F65055">
        <w:tc>
          <w:tcPr>
            <w:tcW w:w="1832" w:type="dxa"/>
          </w:tcPr>
          <w:p w:rsidR="00531ECC" w:rsidRDefault="00531ECC" w:rsidP="00F65055">
            <w:pPr>
              <w:spacing w:before="100" w:beforeAutospacing="1" w:after="100" w:afterAutospacing="1" w:line="240" w:lineRule="auto"/>
              <w:ind w:firstLine="0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Стальной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гвоздь</w:t>
            </w:r>
            <w:proofErr w:type="spellEnd"/>
          </w:p>
        </w:tc>
        <w:tc>
          <w:tcPr>
            <w:tcW w:w="2705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43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33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531ECC" w:rsidTr="00F65055">
        <w:tc>
          <w:tcPr>
            <w:tcW w:w="1832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Пенопласт</w:t>
            </w:r>
            <w:proofErr w:type="spellEnd"/>
          </w:p>
        </w:tc>
        <w:tc>
          <w:tcPr>
            <w:tcW w:w="2705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43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33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531ECC" w:rsidTr="00F65055">
        <w:tc>
          <w:tcPr>
            <w:tcW w:w="1832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Пластилин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2705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43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33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531ECC" w:rsidTr="00F65055">
        <w:tc>
          <w:tcPr>
            <w:tcW w:w="1832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Пробка</w:t>
            </w:r>
            <w:proofErr w:type="spellEnd"/>
          </w:p>
        </w:tc>
        <w:tc>
          <w:tcPr>
            <w:tcW w:w="2705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43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33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531ECC" w:rsidTr="00F65055">
        <w:tc>
          <w:tcPr>
            <w:tcW w:w="1832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Парафин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2705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43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33" w:type="dxa"/>
          </w:tcPr>
          <w:p w:rsidR="00531ECC" w:rsidRDefault="00531ECC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531ECC" w:rsidTr="00F65055">
        <w:tc>
          <w:tcPr>
            <w:tcW w:w="1832" w:type="dxa"/>
          </w:tcPr>
          <w:p w:rsidR="00531ECC" w:rsidRDefault="00531ECC" w:rsidP="00531E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Шлак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котельный</w:t>
            </w:r>
            <w:proofErr w:type="spellEnd"/>
          </w:p>
        </w:tc>
        <w:tc>
          <w:tcPr>
            <w:tcW w:w="2705" w:type="dxa"/>
          </w:tcPr>
          <w:p w:rsidR="00531ECC" w:rsidRPr="00521AE2" w:rsidRDefault="00531ECC" w:rsidP="00531E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1000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кг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/м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vertAlign w:val="superscript"/>
                <w:lang w:eastAsia="ru-RU"/>
              </w:rPr>
              <w:t>3</w:t>
            </w:r>
          </w:p>
        </w:tc>
        <w:tc>
          <w:tcPr>
            <w:tcW w:w="2410" w:type="dxa"/>
            <w:vMerge/>
          </w:tcPr>
          <w:p w:rsidR="00531ECC" w:rsidRDefault="00531ECC" w:rsidP="00531E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43" w:type="dxa"/>
          </w:tcPr>
          <w:p w:rsidR="00531ECC" w:rsidRDefault="00531ECC" w:rsidP="00531E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33" w:type="dxa"/>
          </w:tcPr>
          <w:p w:rsidR="00531ECC" w:rsidRDefault="00531ECC" w:rsidP="00531E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F65055" w:rsidRDefault="00F65055" w:rsidP="00F65055">
      <w:pPr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F65055" w:rsidRPr="00627A1F" w:rsidRDefault="00F65055" w:rsidP="00F65055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7"/>
          <w:szCs w:val="27"/>
          <w:lang w:eastAsia="ru-RU"/>
        </w:rPr>
      </w:pPr>
      <w:r w:rsidRPr="00627A1F">
        <w:rPr>
          <w:rFonts w:ascii="Times New Roman" w:eastAsia="Times New Roman" w:hAnsi="Times New Roman"/>
          <w:i/>
          <w:color w:val="000000"/>
          <w:sz w:val="27"/>
          <w:szCs w:val="27"/>
          <w:lang w:eastAsia="ru-RU"/>
        </w:rPr>
        <w:t xml:space="preserve">Оформить отчет в виде </w:t>
      </w:r>
      <w:r>
        <w:rPr>
          <w:rFonts w:ascii="Times New Roman" w:eastAsia="Times New Roman" w:hAnsi="Times New Roman"/>
          <w:i/>
          <w:color w:val="000000"/>
          <w:sz w:val="27"/>
          <w:szCs w:val="27"/>
          <w:lang w:eastAsia="ru-RU"/>
        </w:rPr>
        <w:t>кластера (заранее подготовить)</w:t>
      </w:r>
    </w:p>
    <w:p w:rsidR="00F65055" w:rsidRDefault="00F65055"/>
    <w:p w:rsidR="00F65055" w:rsidRDefault="00F65055" w:rsidP="00F65055"/>
    <w:p w:rsidR="00531ECC" w:rsidRDefault="00531ECC" w:rsidP="00F65055"/>
    <w:p w:rsidR="00531ECC" w:rsidRDefault="00531ECC" w:rsidP="00F65055"/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47386A" w:rsidRDefault="0047386A" w:rsidP="00F65055">
      <w:pPr>
        <w:spacing w:after="0" w:line="240" w:lineRule="auto"/>
        <w:jc w:val="center"/>
      </w:pPr>
    </w:p>
    <w:p w:rsidR="0059234F" w:rsidRDefault="0059234F" w:rsidP="00F65055">
      <w:pPr>
        <w:spacing w:after="0" w:line="240" w:lineRule="auto"/>
        <w:jc w:val="center"/>
      </w:pPr>
    </w:p>
    <w:p w:rsidR="0059234F" w:rsidRDefault="0059234F" w:rsidP="00F65055">
      <w:pPr>
        <w:spacing w:after="0" w:line="240" w:lineRule="auto"/>
        <w:jc w:val="center"/>
      </w:pPr>
    </w:p>
    <w:p w:rsidR="0059234F" w:rsidRDefault="0059234F" w:rsidP="00F65055">
      <w:pPr>
        <w:spacing w:after="0" w:line="240" w:lineRule="auto"/>
        <w:jc w:val="center"/>
      </w:pPr>
    </w:p>
    <w:p w:rsidR="0059234F" w:rsidRDefault="0059234F" w:rsidP="00F65055">
      <w:pPr>
        <w:spacing w:after="0" w:line="240" w:lineRule="auto"/>
        <w:jc w:val="center"/>
      </w:pPr>
    </w:p>
    <w:p w:rsidR="00F65055" w:rsidRDefault="00F65055" w:rsidP="00F6505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>
        <w:tab/>
      </w:r>
      <w:r w:rsidRPr="00486A75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Группа №2.</w:t>
      </w:r>
    </w:p>
    <w:p w:rsidR="0047386A" w:rsidRDefault="0047386A" w:rsidP="0047386A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7386A" w:rsidRDefault="0047386A" w:rsidP="004738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86A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486A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два сосуда (с водой и с маслом), дерев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янный и </w:t>
      </w:r>
      <w:r w:rsidR="00A605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пробковый цилиндр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117CF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F65055" w:rsidRPr="0047386A" w:rsidRDefault="0047386A" w:rsidP="0047386A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Цель исследования: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сравнить глубину погружения в воде деревянного и </w:t>
      </w:r>
      <w:r w:rsidR="00A6051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пробкового цилиндра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одинакового объема; выяснить, отличается ли глубина погружения деревянного </w:t>
      </w:r>
      <w:r w:rsidR="00A6051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цилиндра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 воде и масле.</w:t>
      </w:r>
    </w:p>
    <w:p w:rsidR="0047386A" w:rsidRDefault="00F65055" w:rsidP="00F65055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86A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Задание: </w:t>
      </w:r>
    </w:p>
    <w:p w:rsidR="00F65055" w:rsidRPr="0047386A" w:rsidRDefault="0047386A" w:rsidP="0047386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386A">
        <w:rPr>
          <w:rFonts w:ascii="Times New Roman" w:eastAsia="Times New Roman" w:hAnsi="Times New Roman"/>
          <w:sz w:val="28"/>
          <w:szCs w:val="28"/>
          <w:lang w:eastAsia="ru-RU"/>
        </w:rPr>
        <w:t xml:space="preserve">Погрузите </w:t>
      </w:r>
      <w:r w:rsidR="00A60512">
        <w:rPr>
          <w:rFonts w:ascii="Times New Roman" w:eastAsia="Times New Roman" w:hAnsi="Times New Roman"/>
          <w:sz w:val="28"/>
          <w:szCs w:val="28"/>
          <w:lang w:eastAsia="ru-RU"/>
        </w:rPr>
        <w:t>пробковый цилиндр</w:t>
      </w:r>
      <w:r w:rsidRPr="0047386A">
        <w:rPr>
          <w:rFonts w:ascii="Times New Roman" w:eastAsia="Times New Roman" w:hAnsi="Times New Roman"/>
          <w:sz w:val="28"/>
          <w:szCs w:val="28"/>
          <w:lang w:eastAsia="ru-RU"/>
        </w:rPr>
        <w:t xml:space="preserve"> в воду, а затем в растительное масло.</w:t>
      </w:r>
    </w:p>
    <w:p w:rsidR="0047386A" w:rsidRDefault="0047386A" w:rsidP="0047386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Пронаблюдайте глубину погружения </w:t>
      </w:r>
      <w:r w:rsidR="00A60512">
        <w:rPr>
          <w:rFonts w:ascii="Times New Roman" w:eastAsia="Times New Roman" w:hAnsi="Times New Roman"/>
          <w:sz w:val="28"/>
          <w:szCs w:val="28"/>
          <w:lang w:eastAsia="ru-RU"/>
        </w:rPr>
        <w:t>цилиндра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сделайте вывод.</w:t>
      </w:r>
    </w:p>
    <w:p w:rsidR="0047386A" w:rsidRDefault="0047386A" w:rsidP="0047386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Погрузите деревянный </w:t>
      </w:r>
      <w:r w:rsidR="00A60512">
        <w:rPr>
          <w:rFonts w:ascii="Times New Roman" w:eastAsia="Times New Roman" w:hAnsi="Times New Roman"/>
          <w:sz w:val="28"/>
          <w:szCs w:val="28"/>
          <w:lang w:eastAsia="ru-RU"/>
        </w:rPr>
        <w:t>цилиндр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воду, а затем в растительное масло.</w:t>
      </w:r>
    </w:p>
    <w:p w:rsidR="0047386A" w:rsidRDefault="0047386A" w:rsidP="0047386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Пронаблюдайте глубину погружения </w:t>
      </w:r>
      <w:r w:rsidR="00A60512">
        <w:rPr>
          <w:rFonts w:ascii="Times New Roman" w:eastAsia="Times New Roman" w:hAnsi="Times New Roman"/>
          <w:sz w:val="28"/>
          <w:szCs w:val="28"/>
          <w:lang w:eastAsia="ru-RU"/>
        </w:rPr>
        <w:t>цилиндра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сделайте вывод.</w:t>
      </w:r>
    </w:p>
    <w:p w:rsidR="00A60512" w:rsidRDefault="00A60512" w:rsidP="0047386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386A" w:rsidRPr="0047386A" w:rsidRDefault="0047386A" w:rsidP="0047386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47386A">
        <w:rPr>
          <w:rFonts w:ascii="Times New Roman" w:eastAsia="Times New Roman" w:hAnsi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5055" w:rsidRPr="00486A75" w:rsidRDefault="00F65055" w:rsidP="00F650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055" w:rsidRDefault="00F65055" w:rsidP="00F650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47386A" w:rsidRDefault="0047386A" w:rsidP="00F65055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Результат опыта представить</w:t>
      </w:r>
      <w:r w:rsidR="00F6505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 виде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отчета. </w:t>
      </w:r>
    </w:p>
    <w:p w:rsidR="00F471C9" w:rsidRDefault="00F471C9" w:rsidP="00F65055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bookmarkStart w:id="0" w:name="_GoBack"/>
      <w:bookmarkEnd w:id="0"/>
    </w:p>
    <w:p w:rsidR="00F65055" w:rsidRPr="00627A1F" w:rsidRDefault="0047386A" w:rsidP="00F65055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7"/>
          <w:szCs w:val="27"/>
          <w:lang w:eastAsia="ru-RU"/>
        </w:rPr>
      </w:pPr>
      <w:r w:rsidRPr="0047386A">
        <w:rPr>
          <w:rFonts w:ascii="Times New Roman" w:eastAsia="Times New Roman" w:hAnsi="Times New Roman"/>
          <w:sz w:val="28"/>
          <w:szCs w:val="28"/>
          <w:lang w:eastAsia="ru-RU"/>
        </w:rPr>
        <w:t>Вставьте в текст пропущенное слово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47386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зависит/не </w:t>
      </w:r>
      <w:proofErr w:type="gramStart"/>
      <w:r w:rsidRPr="0047386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зависит.</w:t>
      </w:r>
      <w:r w:rsidR="00F471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</w:t>
      </w:r>
      <w:proofErr w:type="gramEnd"/>
      <w:r w:rsidR="00F471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на парусе)</w:t>
      </w:r>
    </w:p>
    <w:p w:rsidR="00F65055" w:rsidRDefault="00F65055" w:rsidP="00F65055">
      <w:pPr>
        <w:tabs>
          <w:tab w:val="left" w:pos="2340"/>
        </w:tabs>
      </w:pPr>
    </w:p>
    <w:p w:rsidR="00F65055" w:rsidRPr="00F65055" w:rsidRDefault="00F65055" w:rsidP="00F65055"/>
    <w:p w:rsidR="00F65055" w:rsidRPr="00F65055" w:rsidRDefault="00F65055" w:rsidP="00F65055"/>
    <w:p w:rsidR="00F65055" w:rsidRDefault="00F65055" w:rsidP="00F65055"/>
    <w:p w:rsidR="00F471C9" w:rsidRDefault="00F471C9" w:rsidP="00F65055"/>
    <w:p w:rsidR="00F471C9" w:rsidRDefault="00F471C9" w:rsidP="00F65055"/>
    <w:p w:rsidR="00F471C9" w:rsidRDefault="00F471C9" w:rsidP="00F65055"/>
    <w:p w:rsidR="00F471C9" w:rsidRDefault="00F471C9" w:rsidP="00F65055"/>
    <w:p w:rsidR="00F471C9" w:rsidRDefault="00F471C9" w:rsidP="00F65055"/>
    <w:p w:rsidR="00F471C9" w:rsidRDefault="00F471C9" w:rsidP="00F65055"/>
    <w:p w:rsidR="00F471C9" w:rsidRDefault="00F471C9" w:rsidP="00F65055"/>
    <w:p w:rsidR="00F471C9" w:rsidRDefault="00F471C9" w:rsidP="00F65055"/>
    <w:p w:rsidR="00F471C9" w:rsidRDefault="00F471C9" w:rsidP="00F65055"/>
    <w:p w:rsidR="00F471C9" w:rsidRDefault="00F471C9" w:rsidP="00F65055"/>
    <w:p w:rsidR="00F65055" w:rsidRDefault="00F65055" w:rsidP="00F65055"/>
    <w:p w:rsidR="0059234F" w:rsidRDefault="0059234F" w:rsidP="00F65055">
      <w:pPr>
        <w:spacing w:after="0" w:line="240" w:lineRule="auto"/>
        <w:jc w:val="center"/>
      </w:pPr>
    </w:p>
    <w:p w:rsidR="00F65055" w:rsidRDefault="00F65055" w:rsidP="00F6505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>
        <w:lastRenderedPageBreak/>
        <w:tab/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Группа №3.</w:t>
      </w:r>
    </w:p>
    <w:p w:rsidR="00531ECC" w:rsidRDefault="00531ECC" w:rsidP="00531ECC">
      <w:pPr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Задание: </w:t>
      </w:r>
      <w:r w:rsidRPr="00486A75">
        <w:rPr>
          <w:rFonts w:ascii="Times New Roman" w:eastAsia="Times New Roman" w:hAnsi="Times New Roman"/>
          <w:sz w:val="28"/>
          <w:szCs w:val="24"/>
          <w:lang w:eastAsia="ru-RU"/>
        </w:rPr>
        <w:t xml:space="preserve">Сравните архимедову силу, действующую на каждую из пробирок, с силой тяжести, каждой пробирки. </w:t>
      </w:r>
      <w:r w:rsidRPr="00486A75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Сделайте выводы на основ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ании результатов опытов.</w:t>
      </w:r>
    </w:p>
    <w:p w:rsidR="00531ECC" w:rsidRDefault="00531ECC" w:rsidP="00531EC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6A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486A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сосуд с водой</w:t>
      </w:r>
      <w:r w:rsidRPr="00486A75">
        <w:rPr>
          <w:rFonts w:ascii="Times New Roman" w:eastAsia="Times New Roman" w:hAnsi="Times New Roman"/>
          <w:sz w:val="28"/>
          <w:szCs w:val="28"/>
          <w:lang w:eastAsia="ru-RU"/>
        </w:rPr>
        <w:t>, динамометр,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мензурка, весы,</w:t>
      </w:r>
      <w:r w:rsidRPr="00486A75">
        <w:rPr>
          <w:rFonts w:ascii="Times New Roman" w:eastAsia="Times New Roman" w:hAnsi="Times New Roman"/>
          <w:sz w:val="28"/>
          <w:szCs w:val="28"/>
          <w:lang w:eastAsia="ru-RU"/>
        </w:rPr>
        <w:t xml:space="preserve"> три пробирки с песком (пробирки с песком должны плавать в воде, погрузившись на разную глубину).</w:t>
      </w:r>
    </w:p>
    <w:p w:rsidR="00531ECC" w:rsidRDefault="00531ECC" w:rsidP="00531EC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ECC" w:rsidRDefault="00531ECC" w:rsidP="00531EC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7176">
        <w:rPr>
          <w:rFonts w:ascii="Times New Roman" w:eastAsia="Times New Roman" w:hAnsi="Times New Roman"/>
          <w:b/>
          <w:sz w:val="28"/>
          <w:szCs w:val="28"/>
          <w:lang w:eastAsia="ru-RU"/>
        </w:rPr>
        <w:t>Указания к работе:</w:t>
      </w:r>
    </w:p>
    <w:p w:rsidR="00531ECC" w:rsidRDefault="00531ECC" w:rsidP="00531ECC">
      <w:pPr>
        <w:pStyle w:val="a5"/>
        <w:numPr>
          <w:ilvl w:val="3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7176">
        <w:rPr>
          <w:rFonts w:ascii="Times New Roman" w:eastAsia="Times New Roman" w:hAnsi="Times New Roman"/>
          <w:sz w:val="28"/>
          <w:szCs w:val="28"/>
          <w:lang w:eastAsia="ru-RU"/>
        </w:rPr>
        <w:t>Определите массу пробирок и вычислите силу тяжести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Сила тяжести будет равна весу пробирки с песком в воздухе.</w:t>
      </w:r>
    </w:p>
    <w:p w:rsidR="00531ECC" w:rsidRPr="00B77176" w:rsidRDefault="00531ECC" w:rsidP="00531ECC">
      <w:pPr>
        <w:pStyle w:val="a5"/>
        <w:spacing w:after="0" w:line="240" w:lineRule="auto"/>
        <w:ind w:left="3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тяж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=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m 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ց, ց=10Н\кг</w:t>
      </w:r>
    </w:p>
    <w:p w:rsidR="00531ECC" w:rsidRDefault="00531ECC" w:rsidP="00531ECC">
      <w:pPr>
        <w:pStyle w:val="a5"/>
        <w:numPr>
          <w:ilvl w:val="3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Определите выталкивающую силу, действующую на пробирку. Она равна весу воды, вытесненной пробиркой. Для этого определите объем вытесненной воды. Отметьте уровни воды в мензурке до и после погружения пробирки в воду. Зная объем вытесненной воды и плотность, вычислите ее вес.</w:t>
      </w:r>
    </w:p>
    <w:p w:rsidR="00531ECC" w:rsidRPr="00554E32" w:rsidRDefault="00531ECC" w:rsidP="00531ECC">
      <w:pPr>
        <w:pStyle w:val="a5"/>
        <w:spacing w:after="0" w:line="240" w:lineRule="auto"/>
        <w:ind w:left="3600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=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ρ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ж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.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V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т</w:t>
      </w:r>
      <w:proofErr w:type="spellEnd"/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ց,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ρ</w:t>
      </w:r>
      <w:r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ж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=1000кг\м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</w:p>
    <w:p w:rsidR="00531ECC" w:rsidRPr="00B77176" w:rsidRDefault="00531ECC" w:rsidP="00531ECC">
      <w:pPr>
        <w:pStyle w:val="a5"/>
        <w:numPr>
          <w:ilvl w:val="3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Повторите опыт с другими пробирками.</w:t>
      </w:r>
    </w:p>
    <w:p w:rsidR="00531ECC" w:rsidRDefault="00531ECC" w:rsidP="00F650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ECC" w:rsidRDefault="00531ECC" w:rsidP="00F650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45" w:rightFromText="45" w:vertAnchor="text" w:horzAnchor="margin" w:tblpXSpec="center" w:tblpY="212"/>
        <w:tblW w:w="757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2098"/>
        <w:gridCol w:w="1653"/>
      </w:tblGrid>
      <w:tr w:rsidR="00F65055" w:rsidRPr="00431721" w:rsidTr="00F65055">
        <w:trPr>
          <w:tblCellSpacing w:w="15" w:type="dxa"/>
        </w:trPr>
        <w:tc>
          <w:tcPr>
            <w:tcW w:w="3778" w:type="dxa"/>
            <w:vMerge w:val="restart"/>
            <w:vAlign w:val="center"/>
            <w:hideMark/>
          </w:tcPr>
          <w:p w:rsidR="00F65055" w:rsidRPr="00F65055" w:rsidRDefault="00F65055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65055">
              <w:rPr>
                <w:rFonts w:ascii="Times New Roman" w:eastAsia="Times New Roman" w:hAnsi="Times New Roman"/>
                <w:b/>
                <w:lang w:eastAsia="ru-RU"/>
              </w:rPr>
              <w:t>Поведение тела</w:t>
            </w:r>
          </w:p>
        </w:tc>
        <w:tc>
          <w:tcPr>
            <w:tcW w:w="3706" w:type="dxa"/>
            <w:gridSpan w:val="2"/>
            <w:vAlign w:val="center"/>
            <w:hideMark/>
          </w:tcPr>
          <w:p w:rsidR="00F65055" w:rsidRPr="00F65055" w:rsidRDefault="00F65055" w:rsidP="00F650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65055">
              <w:rPr>
                <w:rFonts w:ascii="Times New Roman" w:eastAsia="Times New Roman" w:hAnsi="Times New Roman"/>
                <w:b/>
                <w:lang w:eastAsia="ru-RU"/>
              </w:rPr>
              <w:t>Соотношения между силами</w:t>
            </w:r>
          </w:p>
        </w:tc>
      </w:tr>
      <w:tr w:rsidR="00F65055" w:rsidRPr="00431721" w:rsidTr="00F65055">
        <w:trPr>
          <w:tblCellSpacing w:w="15" w:type="dxa"/>
        </w:trPr>
        <w:tc>
          <w:tcPr>
            <w:tcW w:w="3778" w:type="dxa"/>
            <w:vMerge/>
            <w:vAlign w:val="center"/>
            <w:hideMark/>
          </w:tcPr>
          <w:p w:rsidR="00F65055" w:rsidRPr="00F65055" w:rsidRDefault="00F65055" w:rsidP="001E1A2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vAlign w:val="center"/>
            <w:hideMark/>
          </w:tcPr>
          <w:p w:rsidR="00F65055" w:rsidRPr="00F65055" w:rsidRDefault="00F65055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65055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Словесная запись</w:t>
            </w:r>
          </w:p>
        </w:tc>
        <w:tc>
          <w:tcPr>
            <w:tcW w:w="1608" w:type="dxa"/>
            <w:vAlign w:val="center"/>
            <w:hideMark/>
          </w:tcPr>
          <w:p w:rsidR="00F65055" w:rsidRPr="00F65055" w:rsidRDefault="00F65055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65055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 xml:space="preserve">       F</w:t>
            </w:r>
            <w:r w:rsidRPr="00F65055">
              <w:rPr>
                <w:rFonts w:ascii="Times New Roman" w:eastAsia="Times New Roman" w:hAnsi="Times New Roman"/>
                <w:b/>
                <w:i/>
                <w:iCs/>
                <w:vertAlign w:val="subscript"/>
                <w:lang w:eastAsia="ru-RU"/>
              </w:rPr>
              <w:t xml:space="preserve">T </w:t>
            </w:r>
            <w:proofErr w:type="gramStart"/>
            <w:r w:rsidRPr="00F65055">
              <w:rPr>
                <w:rFonts w:ascii="Times New Roman" w:eastAsia="Times New Roman" w:hAnsi="Times New Roman"/>
                <w:b/>
                <w:i/>
                <w:iCs/>
                <w:vertAlign w:val="subscript"/>
                <w:lang w:eastAsia="ru-RU"/>
              </w:rPr>
              <w:t xml:space="preserve">  </w:t>
            </w:r>
            <w:r w:rsidRPr="00F65055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?</w:t>
            </w:r>
            <w:proofErr w:type="gramEnd"/>
            <w:r w:rsidRPr="00F65055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 xml:space="preserve">   F</w:t>
            </w:r>
            <w:r w:rsidRPr="00F65055">
              <w:rPr>
                <w:rFonts w:ascii="Times New Roman" w:eastAsia="Times New Roman" w:hAnsi="Times New Roman"/>
                <w:b/>
                <w:i/>
                <w:iCs/>
                <w:vertAlign w:val="subscript"/>
                <w:lang w:eastAsia="ru-RU"/>
              </w:rPr>
              <w:t>A</w:t>
            </w:r>
          </w:p>
        </w:tc>
      </w:tr>
      <w:tr w:rsidR="00F65055" w:rsidRPr="00431721" w:rsidTr="00F65055">
        <w:trPr>
          <w:trHeight w:val="615"/>
          <w:tblCellSpacing w:w="15" w:type="dxa"/>
        </w:trPr>
        <w:tc>
          <w:tcPr>
            <w:tcW w:w="3778" w:type="dxa"/>
            <w:vAlign w:val="center"/>
            <w:hideMark/>
          </w:tcPr>
          <w:p w:rsidR="00F65055" w:rsidRPr="00431721" w:rsidRDefault="00F65055" w:rsidP="00F650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721">
              <w:rPr>
                <w:rFonts w:ascii="Times New Roman" w:eastAsia="Times New Roman" w:hAnsi="Times New Roman"/>
                <w:lang w:eastAsia="ru-RU"/>
              </w:rPr>
              <w:t xml:space="preserve">Тело тонет, </w:t>
            </w:r>
            <w:r w:rsidRPr="00431721">
              <w:rPr>
                <w:rFonts w:ascii="Times New Roman" w:eastAsia="Times New Roman" w:hAnsi="Times New Roman"/>
                <w:lang w:eastAsia="ru-RU"/>
              </w:rPr>
              <w:br/>
              <w:t>если...</w:t>
            </w:r>
          </w:p>
        </w:tc>
        <w:tc>
          <w:tcPr>
            <w:tcW w:w="2068" w:type="dxa"/>
            <w:vAlign w:val="center"/>
            <w:hideMark/>
          </w:tcPr>
          <w:p w:rsidR="00F65055" w:rsidRPr="00431721" w:rsidRDefault="00F65055" w:rsidP="001E1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Align w:val="center"/>
            <w:hideMark/>
          </w:tcPr>
          <w:p w:rsidR="00F65055" w:rsidRPr="00431721" w:rsidRDefault="00F65055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  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F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eastAsia="ru-RU"/>
              </w:rPr>
              <w:t xml:space="preserve">T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eastAsia="ru-RU"/>
              </w:rPr>
              <w:t xml:space="preserve">          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F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eastAsia="ru-RU"/>
              </w:rPr>
              <w:t>A</w:t>
            </w:r>
          </w:p>
        </w:tc>
      </w:tr>
      <w:tr w:rsidR="00F65055" w:rsidRPr="00431721" w:rsidTr="00F65055">
        <w:trPr>
          <w:trHeight w:val="615"/>
          <w:tblCellSpacing w:w="15" w:type="dxa"/>
        </w:trPr>
        <w:tc>
          <w:tcPr>
            <w:tcW w:w="3778" w:type="dxa"/>
            <w:vAlign w:val="center"/>
            <w:hideMark/>
          </w:tcPr>
          <w:p w:rsidR="00F65055" w:rsidRPr="00431721" w:rsidRDefault="00F65055" w:rsidP="00F650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721">
              <w:rPr>
                <w:rFonts w:ascii="Times New Roman" w:eastAsia="Times New Roman" w:hAnsi="Times New Roman"/>
                <w:lang w:eastAsia="ru-RU"/>
              </w:rPr>
              <w:t>Тело плавает, если...</w:t>
            </w:r>
          </w:p>
        </w:tc>
        <w:tc>
          <w:tcPr>
            <w:tcW w:w="2068" w:type="dxa"/>
            <w:vAlign w:val="center"/>
            <w:hideMark/>
          </w:tcPr>
          <w:p w:rsidR="00F65055" w:rsidRPr="00431721" w:rsidRDefault="00F65055" w:rsidP="001E1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Align w:val="center"/>
            <w:hideMark/>
          </w:tcPr>
          <w:p w:rsidR="00F65055" w:rsidRPr="00431721" w:rsidRDefault="00F65055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  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F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eastAsia="ru-RU"/>
              </w:rPr>
              <w:t xml:space="preserve">T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eastAsia="ru-RU"/>
              </w:rPr>
              <w:t xml:space="preserve">          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F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eastAsia="ru-RU"/>
              </w:rPr>
              <w:t>A</w:t>
            </w:r>
          </w:p>
        </w:tc>
      </w:tr>
      <w:tr w:rsidR="00F65055" w:rsidRPr="00431721" w:rsidTr="00F65055">
        <w:trPr>
          <w:trHeight w:val="600"/>
          <w:tblCellSpacing w:w="15" w:type="dxa"/>
        </w:trPr>
        <w:tc>
          <w:tcPr>
            <w:tcW w:w="3778" w:type="dxa"/>
            <w:vAlign w:val="center"/>
            <w:hideMark/>
          </w:tcPr>
          <w:p w:rsidR="00F65055" w:rsidRPr="00431721" w:rsidRDefault="00F65055" w:rsidP="00F650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721">
              <w:rPr>
                <w:rFonts w:ascii="Times New Roman" w:eastAsia="Times New Roman" w:hAnsi="Times New Roman"/>
                <w:lang w:eastAsia="ru-RU"/>
              </w:rPr>
              <w:t>Тело находится в равновесии в любом месте жидкости, если...</w:t>
            </w:r>
          </w:p>
        </w:tc>
        <w:tc>
          <w:tcPr>
            <w:tcW w:w="2068" w:type="dxa"/>
            <w:vAlign w:val="center"/>
            <w:hideMark/>
          </w:tcPr>
          <w:p w:rsidR="00F65055" w:rsidRPr="00431721" w:rsidRDefault="00F65055" w:rsidP="001E1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Align w:val="center"/>
            <w:hideMark/>
          </w:tcPr>
          <w:p w:rsidR="00F65055" w:rsidRPr="00431721" w:rsidRDefault="00F65055" w:rsidP="001E1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   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F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eastAsia="ru-RU"/>
              </w:rPr>
              <w:t xml:space="preserve">T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eastAsia="ru-RU"/>
              </w:rPr>
              <w:t xml:space="preserve">        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F</w:t>
            </w:r>
            <w:r w:rsidRPr="00431721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bscript"/>
                <w:lang w:eastAsia="ru-RU"/>
              </w:rPr>
              <w:t>A</w:t>
            </w:r>
          </w:p>
        </w:tc>
      </w:tr>
    </w:tbl>
    <w:p w:rsidR="00F65055" w:rsidRPr="00486A75" w:rsidRDefault="00F65055" w:rsidP="00F65055">
      <w:pPr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F65055" w:rsidRDefault="00F65055" w:rsidP="00F65055">
      <w:pPr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F65055" w:rsidRDefault="00F65055" w:rsidP="00F6505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5055" w:rsidRDefault="00F65055" w:rsidP="00F6505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5055" w:rsidRDefault="00F65055" w:rsidP="00F6505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5055" w:rsidRDefault="00F65055" w:rsidP="00F6505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5055" w:rsidRDefault="00F65055" w:rsidP="00F6505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5055" w:rsidRDefault="00F65055" w:rsidP="00F6505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5055" w:rsidRDefault="00F65055" w:rsidP="00F6505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5055" w:rsidRDefault="00F65055" w:rsidP="00F6505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5055" w:rsidRDefault="00F65055" w:rsidP="00F6505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65055" w:rsidRDefault="00F65055" w:rsidP="00F65055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F65055" w:rsidRPr="00627A1F" w:rsidRDefault="00F65055" w:rsidP="00F65055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Отчет </w:t>
      </w:r>
      <w:r w:rsidRPr="00627A1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представить</w:t>
      </w:r>
      <w:proofErr w:type="gramEnd"/>
      <w:r w:rsidRPr="00627A1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 виде кластера</w:t>
      </w:r>
      <w:r w:rsidRPr="00627A1F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F65055" w:rsidRPr="00AE7CA2" w:rsidRDefault="00F65055" w:rsidP="00F6505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7"/>
          <w:lang w:eastAsia="ru-RU"/>
        </w:rPr>
      </w:pPr>
    </w:p>
    <w:p w:rsidR="00694075" w:rsidRPr="00F65055" w:rsidRDefault="00694075" w:rsidP="00F65055">
      <w:pPr>
        <w:tabs>
          <w:tab w:val="left" w:pos="2490"/>
        </w:tabs>
      </w:pPr>
    </w:p>
    <w:sectPr w:rsidR="00694075" w:rsidRPr="00F65055" w:rsidSect="0059234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872DE"/>
    <w:multiLevelType w:val="hybridMultilevel"/>
    <w:tmpl w:val="B7B665F8"/>
    <w:lvl w:ilvl="0" w:tplc="C63A2F30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474CD"/>
    <w:multiLevelType w:val="hybridMultilevel"/>
    <w:tmpl w:val="8BA605EC"/>
    <w:lvl w:ilvl="0" w:tplc="69242756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055"/>
    <w:rsid w:val="004220C2"/>
    <w:rsid w:val="0047386A"/>
    <w:rsid w:val="00531ECC"/>
    <w:rsid w:val="0059234F"/>
    <w:rsid w:val="00694075"/>
    <w:rsid w:val="00A60512"/>
    <w:rsid w:val="00F471C9"/>
    <w:rsid w:val="00F6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D7B1F-E153-4A2C-BDDF-F6974722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0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5055"/>
    <w:pPr>
      <w:spacing w:after="0" w:line="240" w:lineRule="auto"/>
      <w:ind w:firstLine="360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65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31E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1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1E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5</cp:revision>
  <cp:lastPrinted>2018-03-25T13:27:00Z</cp:lastPrinted>
  <dcterms:created xsi:type="dcterms:W3CDTF">2018-03-05T07:12:00Z</dcterms:created>
  <dcterms:modified xsi:type="dcterms:W3CDTF">2018-03-25T13:30:00Z</dcterms:modified>
</cp:coreProperties>
</file>